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27BFF219" w14:textId="77777777" w:rsidR="00DC605D" w:rsidRDefault="006D2BF1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Curriculum Vitae </w:t>
      </w:r>
    </w:p>
    <w:p w14:paraId="09B77942" w14:textId="77777777" w:rsidR="00DC605D" w:rsidRPr="0008364F" w:rsidRDefault="006D2BF1">
      <w:pPr>
        <w:pStyle w:val="Title"/>
        <w:spacing w:before="0" w:line="288" w:lineRule="auto"/>
        <w:ind w:left="0" w:right="66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Full name: </w:t>
      </w:r>
      <w:r w:rsidR="008858BD" w:rsidRPr="0008364F">
        <w:rPr>
          <w:rFonts w:ascii="Arial" w:hAnsi="Arial" w:cs="Arial"/>
          <w:bCs/>
          <w:sz w:val="26"/>
          <w:szCs w:val="26"/>
        </w:rPr>
        <w:t>Nguyen Thi Hong Tram</w:t>
      </w:r>
    </w:p>
    <w:p w14:paraId="5EB39A16" w14:textId="77777777" w:rsidR="00DC605D" w:rsidRDefault="006D2BF1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</w:t>
      </w:r>
      <w:r w:rsidR="008858BD" w:rsidRPr="00E16A12">
        <w:rPr>
          <w:rFonts w:ascii="Arial" w:hAnsi="Arial" w:cs="Arial"/>
          <w:bCs/>
          <w:sz w:val="26"/>
          <w:szCs w:val="26"/>
        </w:rPr>
        <w:t>tramnth</w:t>
      </w:r>
      <w:r w:rsidRPr="00E16A12">
        <w:rPr>
          <w:rFonts w:ascii="Arial" w:hAnsi="Arial" w:cs="Arial"/>
          <w:bCs/>
          <w:sz w:val="26"/>
          <w:szCs w:val="26"/>
        </w:rPr>
        <w:t>@ntu.edu.vn</w:t>
      </w:r>
    </w:p>
    <w:p w14:paraId="2B2B3847" w14:textId="77777777" w:rsidR="00DC605D" w:rsidRDefault="00DC605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41AC00E" w14:textId="77777777" w:rsidR="00DC605D" w:rsidRDefault="00DC605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1469EC6" w14:textId="77777777" w:rsidR="00DC605D" w:rsidRDefault="00DC605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D45C290" w14:textId="49CD377E" w:rsidR="00DC605D" w:rsidRDefault="006D2BF1">
      <w:pPr>
        <w:pStyle w:val="BodyText"/>
        <w:spacing w:line="288" w:lineRule="auto"/>
        <w:ind w:left="102" w:right="2800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Department of </w:t>
      </w:r>
      <w:r w:rsidR="00E16A12">
        <w:rPr>
          <w:rFonts w:ascii="Arial" w:hAnsi="Arial" w:cs="Arial"/>
          <w:w w:val="105"/>
          <w:sz w:val="26"/>
          <w:szCs w:val="26"/>
        </w:rPr>
        <w:t>Hospitality</w:t>
      </w:r>
      <w:r>
        <w:rPr>
          <w:rFonts w:ascii="Arial" w:hAnsi="Arial" w:cs="Arial"/>
          <w:w w:val="105"/>
          <w:sz w:val="26"/>
          <w:szCs w:val="26"/>
        </w:rPr>
        <w:t xml:space="preserve"> Management</w:t>
      </w:r>
    </w:p>
    <w:p w14:paraId="4845BD5E" w14:textId="77777777" w:rsidR="00DC605D" w:rsidRDefault="006D2BF1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Faculty of Tourism</w:t>
      </w:r>
    </w:p>
    <w:p w14:paraId="367EA730" w14:textId="77777777" w:rsidR="00DC605D" w:rsidRDefault="006D2BF1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Nha Trang University</w:t>
      </w:r>
    </w:p>
    <w:p w14:paraId="33E0AB1D" w14:textId="77777777" w:rsidR="00DC605D" w:rsidRDefault="006D2BF1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4D1146BC" w14:textId="77777777" w:rsidR="00DC605D" w:rsidRDefault="00DC605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AD373EA" w14:textId="77777777" w:rsidR="00DC605D" w:rsidRDefault="006D2BF1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31FDE7AD" w14:textId="4D621A8F" w:rsidR="00DC605D" w:rsidRPr="0008364F" w:rsidRDefault="0008364F" w:rsidP="0008364F">
      <w:pPr>
        <w:spacing w:before="120" w:line="288" w:lineRule="auto"/>
        <w:ind w:left="86"/>
        <w:rPr>
          <w:rFonts w:ascii="Arial" w:hAnsi="Arial" w:cs="Arial"/>
          <w:b/>
          <w:bCs/>
          <w:sz w:val="26"/>
          <w:szCs w:val="26"/>
        </w:rPr>
      </w:pPr>
      <w:r w:rsidRPr="0008364F">
        <w:rPr>
          <w:rFonts w:ascii="Arial" w:hAnsi="Arial" w:cs="Arial"/>
          <w:b/>
          <w:bCs/>
          <w:sz w:val="26"/>
          <w:szCs w:val="26"/>
        </w:rPr>
        <w:t>Master in</w:t>
      </w:r>
      <w:r w:rsidR="008858BD" w:rsidRPr="0008364F">
        <w:rPr>
          <w:rFonts w:ascii="Arial" w:hAnsi="Arial" w:cs="Arial"/>
          <w:b/>
          <w:bCs/>
          <w:sz w:val="26"/>
          <w:szCs w:val="26"/>
        </w:rPr>
        <w:t xml:space="preserve"> </w:t>
      </w:r>
      <w:r w:rsidR="006D2BF1" w:rsidRPr="0008364F">
        <w:rPr>
          <w:rFonts w:ascii="Arial" w:hAnsi="Arial" w:cs="Arial"/>
          <w:b/>
          <w:bCs/>
          <w:sz w:val="26"/>
          <w:szCs w:val="26"/>
        </w:rPr>
        <w:t xml:space="preserve">Tourism and Hospitality Management </w:t>
      </w:r>
      <w:r w:rsidRPr="0008364F">
        <w:rPr>
          <w:rFonts w:ascii="Arial" w:hAnsi="Arial" w:cs="Arial"/>
          <w:b/>
          <w:bCs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08364F">
        <w:rPr>
          <w:rFonts w:ascii="Arial" w:hAnsi="Arial" w:cs="Arial"/>
          <w:b/>
          <w:bCs/>
          <w:sz w:val="26"/>
          <w:szCs w:val="26"/>
        </w:rPr>
        <w:t xml:space="preserve"> 2010</w:t>
      </w:r>
    </w:p>
    <w:p w14:paraId="74ADAE2A" w14:textId="5F2AD543" w:rsidR="00DC605D" w:rsidRDefault="0008364F" w:rsidP="0008364F">
      <w:pPr>
        <w:spacing w:line="288" w:lineRule="auto"/>
        <w:ind w:left="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National Economics university, Vietnam</w:t>
      </w:r>
    </w:p>
    <w:p w14:paraId="69735A60" w14:textId="36126200" w:rsidR="00DC605D" w:rsidRPr="0008364F" w:rsidRDefault="0008364F" w:rsidP="0008364F">
      <w:pPr>
        <w:spacing w:before="120" w:line="288" w:lineRule="auto"/>
        <w:ind w:left="86"/>
        <w:rPr>
          <w:rFonts w:ascii="Arial" w:hAnsi="Arial" w:cs="Arial"/>
          <w:b/>
          <w:bCs/>
          <w:sz w:val="26"/>
          <w:szCs w:val="26"/>
        </w:rPr>
      </w:pPr>
      <w:r w:rsidRPr="0008364F">
        <w:rPr>
          <w:rFonts w:ascii="Arial" w:hAnsi="Arial" w:cs="Arial"/>
          <w:b/>
          <w:bCs/>
          <w:sz w:val="26"/>
          <w:szCs w:val="26"/>
        </w:rPr>
        <w:t>Bachelor of</w:t>
      </w:r>
      <w:r w:rsidR="008858BD" w:rsidRPr="0008364F">
        <w:rPr>
          <w:rFonts w:ascii="Arial" w:hAnsi="Arial" w:cs="Arial"/>
          <w:b/>
          <w:bCs/>
          <w:sz w:val="26"/>
          <w:szCs w:val="26"/>
        </w:rPr>
        <w:t xml:space="preserve"> Business Administration</w:t>
      </w:r>
      <w:r w:rsidRPr="0008364F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         </w:t>
      </w:r>
      <w:r w:rsidRPr="0008364F">
        <w:rPr>
          <w:rFonts w:ascii="Arial" w:hAnsi="Arial" w:cs="Arial"/>
          <w:b/>
          <w:bCs/>
          <w:sz w:val="26"/>
          <w:szCs w:val="26"/>
        </w:rPr>
        <w:t xml:space="preserve">  2005</w:t>
      </w:r>
    </w:p>
    <w:p w14:paraId="095F0F16" w14:textId="7B3B97C2" w:rsidR="00DC605D" w:rsidRDefault="0008364F" w:rsidP="0008364F">
      <w:pPr>
        <w:spacing w:line="288" w:lineRule="auto"/>
        <w:ind w:left="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Trade Union university, Vietnam</w:t>
      </w:r>
    </w:p>
    <w:p w14:paraId="1ED27C49" w14:textId="77777777" w:rsidR="00DC605D" w:rsidRDefault="00DC605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BF6C654" w14:textId="77777777" w:rsidR="00DC605D" w:rsidRDefault="006D2BF1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152334C6" w14:textId="77777777" w:rsidR="00DC605D" w:rsidRDefault="006D2BF1" w:rsidP="0008364F">
      <w:pPr>
        <w:numPr>
          <w:ilvl w:val="0"/>
          <w:numId w:val="3"/>
        </w:numPr>
        <w:spacing w:line="288" w:lineRule="auto"/>
        <w:ind w:left="720" w:hanging="2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Sustainable development</w:t>
      </w:r>
    </w:p>
    <w:p w14:paraId="02AC4283" w14:textId="77777777" w:rsidR="008858BD" w:rsidRDefault="008858BD" w:rsidP="0008364F">
      <w:pPr>
        <w:numPr>
          <w:ilvl w:val="0"/>
          <w:numId w:val="3"/>
        </w:numPr>
        <w:spacing w:line="288" w:lineRule="auto"/>
        <w:ind w:left="720" w:hanging="2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Hospitality Management</w:t>
      </w:r>
    </w:p>
    <w:p w14:paraId="25804002" w14:textId="77777777" w:rsidR="00DC605D" w:rsidRDefault="00DC605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4244AD8" w14:textId="77777777" w:rsidR="00DC605D" w:rsidRDefault="006D2BF1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3F582134" w14:textId="010BAC5D" w:rsidR="00DC605D" w:rsidRDefault="004A4188" w:rsidP="0008364F">
      <w:pPr>
        <w:spacing w:line="288" w:lineRule="auto"/>
        <w:ind w:firstLine="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6D2BF1">
        <w:rPr>
          <w:rFonts w:ascii="Arial" w:hAnsi="Arial" w:cs="Arial"/>
          <w:sz w:val="26"/>
          <w:szCs w:val="26"/>
        </w:rPr>
        <w:t xml:space="preserve"> years</w:t>
      </w:r>
      <w:r w:rsidR="0008364F">
        <w:rPr>
          <w:rFonts w:ascii="Arial" w:hAnsi="Arial" w:cs="Arial"/>
          <w:sz w:val="26"/>
          <w:szCs w:val="26"/>
        </w:rPr>
        <w:t>-</w:t>
      </w:r>
      <w:r w:rsidR="006D2BF1">
        <w:rPr>
          <w:rFonts w:ascii="Arial" w:hAnsi="Arial" w:cs="Arial"/>
          <w:sz w:val="26"/>
          <w:szCs w:val="26"/>
        </w:rPr>
        <w:t>experience in tourism sustainable development</w:t>
      </w:r>
    </w:p>
    <w:p w14:paraId="32FE8E79" w14:textId="77777777" w:rsidR="00DC605D" w:rsidRDefault="00DC605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AAC95D7" w14:textId="77777777" w:rsidR="00DC605D" w:rsidRDefault="006D2BF1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79FD49CB" w14:textId="77777777" w:rsidR="00DC605D" w:rsidRDefault="006D2BF1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0504F825" w14:textId="77777777" w:rsidR="00DC605D" w:rsidRDefault="006D2BF1" w:rsidP="0008364F">
      <w:pPr>
        <w:numPr>
          <w:ilvl w:val="0"/>
          <w:numId w:val="3"/>
        </w:numPr>
        <w:spacing w:line="288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Planning lecture and assignments</w:t>
      </w:r>
    </w:p>
    <w:p w14:paraId="2AB05F9C" w14:textId="77777777" w:rsidR="00DC605D" w:rsidRDefault="006D2BF1" w:rsidP="0008364F">
      <w:pPr>
        <w:numPr>
          <w:ilvl w:val="0"/>
          <w:numId w:val="3"/>
        </w:numPr>
        <w:spacing w:line="288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Teaching and guiding students</w:t>
      </w:r>
    </w:p>
    <w:p w14:paraId="4B50B80A" w14:textId="77777777" w:rsidR="00DC605D" w:rsidRDefault="006D2BF1" w:rsidP="0008364F">
      <w:pPr>
        <w:numPr>
          <w:ilvl w:val="0"/>
          <w:numId w:val="3"/>
        </w:numPr>
        <w:spacing w:line="288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Lead student discussions</w:t>
      </w:r>
    </w:p>
    <w:p w14:paraId="72B145B3" w14:textId="77777777" w:rsidR="00DC605D" w:rsidRDefault="006D2BF1" w:rsidP="0008364F">
      <w:pPr>
        <w:numPr>
          <w:ilvl w:val="0"/>
          <w:numId w:val="3"/>
        </w:numPr>
        <w:spacing w:line="288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Checking and assessing students’ work</w:t>
      </w:r>
    </w:p>
    <w:p w14:paraId="15CBDDB7" w14:textId="77777777" w:rsidR="00DC605D" w:rsidRDefault="006D2BF1" w:rsidP="0008364F">
      <w:pPr>
        <w:numPr>
          <w:ilvl w:val="0"/>
          <w:numId w:val="3"/>
        </w:numPr>
        <w:spacing w:line="288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Supervising students’ internship, </w:t>
      </w:r>
      <w:proofErr w:type="gramStart"/>
      <w:r>
        <w:rPr>
          <w:rFonts w:ascii="Arial" w:hAnsi="Arial" w:cs="Arial"/>
          <w:sz w:val="26"/>
          <w:szCs w:val="26"/>
        </w:rPr>
        <w:t>tour</w:t>
      </w:r>
      <w:proofErr w:type="gramEnd"/>
      <w:r>
        <w:rPr>
          <w:rFonts w:ascii="Arial" w:hAnsi="Arial" w:cs="Arial"/>
          <w:sz w:val="26"/>
          <w:szCs w:val="26"/>
        </w:rPr>
        <w:t xml:space="preserve"> and thesis writing</w:t>
      </w:r>
    </w:p>
    <w:p w14:paraId="4905685B" w14:textId="77777777" w:rsidR="00DC605D" w:rsidRDefault="006D2BF1" w:rsidP="0008364F">
      <w:pPr>
        <w:numPr>
          <w:ilvl w:val="0"/>
          <w:numId w:val="3"/>
        </w:numPr>
        <w:spacing w:line="288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Invigilating examinations</w:t>
      </w:r>
    </w:p>
    <w:p w14:paraId="4715B6A3" w14:textId="0A1012FC" w:rsidR="008858BD" w:rsidRDefault="008858BD" w:rsidP="008858BD"/>
    <w:p w14:paraId="25B510D6" w14:textId="2E539991" w:rsidR="0008364F" w:rsidRDefault="0008364F" w:rsidP="008858BD"/>
    <w:p w14:paraId="58370F83" w14:textId="535B0B80" w:rsidR="0008364F" w:rsidRDefault="0008364F" w:rsidP="008858BD"/>
    <w:p w14:paraId="66D51174" w14:textId="170B74D2" w:rsidR="0008364F" w:rsidRDefault="0008364F" w:rsidP="008858BD"/>
    <w:p w14:paraId="2D8D626C" w14:textId="2405A3AD" w:rsidR="0008364F" w:rsidRDefault="0008364F" w:rsidP="008858BD"/>
    <w:p w14:paraId="0764E08B" w14:textId="4406ECEB" w:rsidR="0008364F" w:rsidRDefault="0008364F" w:rsidP="008858BD"/>
    <w:p w14:paraId="58BBC498" w14:textId="3671D12A" w:rsidR="0008364F" w:rsidRDefault="0008364F" w:rsidP="008858BD"/>
    <w:p w14:paraId="4771F8D9" w14:textId="7A646655" w:rsidR="0008364F" w:rsidRDefault="0008364F" w:rsidP="008858BD"/>
    <w:p w14:paraId="78B6D259" w14:textId="18B089C2" w:rsidR="0008364F" w:rsidRDefault="0008364F" w:rsidP="008858BD"/>
    <w:p w14:paraId="47A1A0D5" w14:textId="1EA3DE8D" w:rsidR="0008364F" w:rsidRDefault="0008364F" w:rsidP="008858BD"/>
    <w:p w14:paraId="0F9D9287" w14:textId="2B0B0D93" w:rsidR="0008364F" w:rsidRDefault="0008364F" w:rsidP="008858BD"/>
    <w:p w14:paraId="621493A5" w14:textId="4A711993" w:rsidR="0008364F" w:rsidRDefault="0008364F" w:rsidP="008858BD"/>
    <w:p w14:paraId="6FEF072C" w14:textId="3FF31CF8" w:rsidR="0008364F" w:rsidRDefault="0008364F" w:rsidP="008858BD"/>
    <w:p w14:paraId="6CAB24D7" w14:textId="77777777" w:rsidR="0008364F" w:rsidRPr="008858BD" w:rsidRDefault="0008364F" w:rsidP="008858BD"/>
    <w:p w14:paraId="270C5E76" w14:textId="77777777" w:rsidR="00DC605D" w:rsidRDefault="00DC605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090A724" w14:textId="77777777" w:rsidR="00DC605D" w:rsidRDefault="006D2BF1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6868D47C" w14:textId="77777777" w:rsidR="00DC605D" w:rsidRDefault="00DC605D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14:paraId="2F9168A8" w14:textId="406864DB" w:rsidR="00DC605D" w:rsidRDefault="006D2BF1" w:rsidP="0008364F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Journals:</w:t>
      </w:r>
    </w:p>
    <w:p w14:paraId="67483905" w14:textId="77777777" w:rsidR="00DC605D" w:rsidRDefault="004A4188" w:rsidP="0008364F">
      <w:pPr>
        <w:numPr>
          <w:ilvl w:val="0"/>
          <w:numId w:val="3"/>
        </w:numPr>
        <w:spacing w:line="288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Nguyen, T. H. T</w:t>
      </w:r>
      <w:r w:rsidR="006D2BF1">
        <w:rPr>
          <w:rFonts w:ascii="Arial" w:hAnsi="Arial" w:cs="Arial"/>
          <w:sz w:val="26"/>
          <w:szCs w:val="26"/>
        </w:rPr>
        <w:t>. (2019)</w:t>
      </w:r>
      <w:r>
        <w:rPr>
          <w:rFonts w:ascii="Arial" w:hAnsi="Arial" w:cs="Arial"/>
          <w:sz w:val="26"/>
          <w:szCs w:val="26"/>
        </w:rPr>
        <w:t>. “</w:t>
      </w:r>
      <w:r w:rsidR="00F7509B">
        <w:rPr>
          <w:rFonts w:ascii="Arial" w:hAnsi="Arial" w:cs="Arial"/>
          <w:sz w:val="26"/>
          <w:szCs w:val="26"/>
        </w:rPr>
        <w:t>Some solutions to improve E-tourism in Nha Trang</w:t>
      </w:r>
      <w:r w:rsidR="006D2BF1">
        <w:rPr>
          <w:rFonts w:ascii="Arial" w:hAnsi="Arial" w:cs="Arial"/>
          <w:sz w:val="26"/>
          <w:szCs w:val="26"/>
        </w:rPr>
        <w:t xml:space="preserve">”. Impact of Industrial Revolution 4.0 on sustainable tourism development in Khanh Hoa. Khanh Hoa. </w:t>
      </w:r>
    </w:p>
    <w:p w14:paraId="19C92705" w14:textId="77777777" w:rsidR="0008364F" w:rsidRDefault="00B722A7" w:rsidP="0008364F">
      <w:pPr>
        <w:numPr>
          <w:ilvl w:val="0"/>
          <w:numId w:val="3"/>
        </w:numPr>
        <w:spacing w:line="288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Nguyen, T. H. T</w:t>
      </w:r>
      <w:r w:rsidR="006D2BF1">
        <w:rPr>
          <w:rFonts w:ascii="Arial" w:hAnsi="Arial" w:cs="Arial"/>
          <w:sz w:val="26"/>
          <w:szCs w:val="26"/>
        </w:rPr>
        <w:t>. (2019). “</w:t>
      </w:r>
      <w:r w:rsidR="002D7116">
        <w:rPr>
          <w:rFonts w:ascii="Arial" w:hAnsi="Arial" w:cs="Arial"/>
          <w:sz w:val="26"/>
          <w:szCs w:val="26"/>
        </w:rPr>
        <w:t xml:space="preserve">Some solutions to improve </w:t>
      </w:r>
      <w:r>
        <w:rPr>
          <w:rFonts w:ascii="Arial" w:hAnsi="Arial" w:cs="Arial"/>
          <w:sz w:val="26"/>
          <w:szCs w:val="26"/>
        </w:rPr>
        <w:t>the quality of state management on tourism human resources in the context of the Industrial Revolution 4.0</w:t>
      </w:r>
      <w:r w:rsidR="006D2BF1" w:rsidRPr="00B722A7">
        <w:rPr>
          <w:rFonts w:ascii="Arial" w:hAnsi="Arial" w:cs="Arial"/>
          <w:sz w:val="26"/>
          <w:szCs w:val="26"/>
        </w:rPr>
        <w:t xml:space="preserve">”. </w:t>
      </w:r>
      <w:r w:rsidR="00F7509B">
        <w:rPr>
          <w:rFonts w:ascii="Arial" w:hAnsi="Arial" w:cs="Arial"/>
          <w:sz w:val="26"/>
          <w:szCs w:val="26"/>
        </w:rPr>
        <w:t xml:space="preserve"> </w:t>
      </w:r>
      <w:r w:rsidR="006D2BF1" w:rsidRPr="00B722A7">
        <w:rPr>
          <w:rFonts w:ascii="Arial" w:hAnsi="Arial" w:cs="Arial"/>
          <w:sz w:val="26"/>
          <w:szCs w:val="26"/>
        </w:rPr>
        <w:t xml:space="preserve">Managing Human Resources in the context of the Industrial Revolution 4.0. Khanh Hoa. </w:t>
      </w:r>
    </w:p>
    <w:p w14:paraId="75FE1C90" w14:textId="5E9874E4" w:rsidR="00DC605D" w:rsidRPr="0008364F" w:rsidRDefault="0008364F" w:rsidP="0008364F">
      <w:pPr>
        <w:numPr>
          <w:ilvl w:val="0"/>
          <w:numId w:val="3"/>
        </w:numPr>
        <w:spacing w:line="288" w:lineRule="auto"/>
        <w:ind w:left="720"/>
        <w:rPr>
          <w:rFonts w:ascii="Arial" w:hAnsi="Arial" w:cs="Arial"/>
          <w:sz w:val="26"/>
          <w:szCs w:val="26"/>
        </w:rPr>
      </w:pPr>
      <w:r w:rsidRPr="0008364F">
        <w:rPr>
          <w:rFonts w:ascii="Arial" w:hAnsi="Arial" w:cs="Arial"/>
          <w:sz w:val="26"/>
          <w:szCs w:val="26"/>
        </w:rPr>
        <w:t>Le, C. C., &amp; Nguyen, T. H. T. (2017). "</w:t>
      </w:r>
      <w:r w:rsidRPr="0008364F">
        <w:rPr>
          <w:rFonts w:ascii="Arial" w:hAnsi="Arial" w:cs="Arial"/>
          <w:sz w:val="26"/>
          <w:szCs w:val="26"/>
        </w:rPr>
        <w:t>E</w:t>
      </w:r>
      <w:r w:rsidRPr="0008364F">
        <w:rPr>
          <w:rFonts w:ascii="Arial" w:hAnsi="Arial" w:cs="Arial"/>
          <w:sz w:val="26"/>
          <w:szCs w:val="26"/>
        </w:rPr>
        <w:t xml:space="preserve">ffects of </w:t>
      </w:r>
      <w:r w:rsidRPr="0008364F">
        <w:rPr>
          <w:rFonts w:ascii="Arial" w:hAnsi="Arial" w:cs="Arial"/>
          <w:sz w:val="26"/>
          <w:szCs w:val="26"/>
        </w:rPr>
        <w:t xml:space="preserve">the </w:t>
      </w:r>
      <w:r w:rsidRPr="0008364F">
        <w:rPr>
          <w:rFonts w:ascii="Arial" w:hAnsi="Arial" w:cs="Arial"/>
          <w:sz w:val="26"/>
          <w:szCs w:val="26"/>
        </w:rPr>
        <w:t>awareness of benefits</w:t>
      </w:r>
      <w:r w:rsidRPr="0008364F">
        <w:rPr>
          <w:rFonts w:ascii="Arial" w:hAnsi="Arial" w:cs="Arial"/>
          <w:sz w:val="26"/>
          <w:szCs w:val="26"/>
        </w:rPr>
        <w:t xml:space="preserve"> and </w:t>
      </w:r>
      <w:r w:rsidRPr="0008364F">
        <w:rPr>
          <w:rFonts w:ascii="Arial" w:hAnsi="Arial" w:cs="Arial"/>
          <w:sz w:val="26"/>
          <w:szCs w:val="26"/>
        </w:rPr>
        <w:t xml:space="preserve">quality of life on attitudes and behaviors in the sustainable tourism development program of local communities in the Central Coast". </w:t>
      </w:r>
      <w:r w:rsidRPr="0008364F">
        <w:rPr>
          <w:rFonts w:ascii="Arial" w:hAnsi="Arial" w:cs="Arial"/>
          <w:sz w:val="26"/>
          <w:szCs w:val="26"/>
        </w:rPr>
        <w:t xml:space="preserve">External </w:t>
      </w:r>
      <w:r w:rsidRPr="0008364F">
        <w:rPr>
          <w:rFonts w:ascii="Arial" w:hAnsi="Arial" w:cs="Arial"/>
          <w:sz w:val="26"/>
          <w:szCs w:val="26"/>
        </w:rPr>
        <w:t xml:space="preserve">Economic Review, </w:t>
      </w:r>
      <w:r w:rsidRPr="0008364F">
        <w:rPr>
          <w:rFonts w:ascii="Arial" w:hAnsi="Arial" w:cs="Arial"/>
          <w:sz w:val="26"/>
          <w:szCs w:val="26"/>
        </w:rPr>
        <w:t>99.</w:t>
      </w:r>
    </w:p>
    <w:p w14:paraId="3BA77BF9" w14:textId="7EE20154" w:rsidR="00DC605D" w:rsidRPr="0008364F" w:rsidRDefault="0008364F" w:rsidP="0008364F">
      <w:pPr>
        <w:spacing w:before="120"/>
        <w:rPr>
          <w:rFonts w:ascii="Arial" w:hAnsi="Arial" w:cs="Arial"/>
          <w:b/>
          <w:bCs/>
          <w:sz w:val="26"/>
          <w:szCs w:val="26"/>
        </w:rPr>
      </w:pPr>
      <w:r w:rsidRPr="0008364F">
        <w:rPr>
          <w:rFonts w:ascii="Arial" w:hAnsi="Arial" w:cs="Arial"/>
          <w:b/>
          <w:bCs/>
          <w:sz w:val="26"/>
          <w:szCs w:val="26"/>
        </w:rPr>
        <w:t>Presentation:</w:t>
      </w:r>
    </w:p>
    <w:p w14:paraId="234BE01E" w14:textId="2CEF6331" w:rsidR="00DC605D" w:rsidRPr="0008364F" w:rsidRDefault="0008364F" w:rsidP="0008364F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08364F">
        <w:rPr>
          <w:rFonts w:ascii="Arial" w:hAnsi="Arial" w:cs="Arial"/>
          <w:sz w:val="26"/>
          <w:szCs w:val="26"/>
        </w:rPr>
        <w:t xml:space="preserve">Nguyen, T.H.T (2018). </w:t>
      </w:r>
      <w:r w:rsidRPr="0008364F">
        <w:rPr>
          <w:rFonts w:ascii="Arial" w:hAnsi="Arial" w:cs="Arial"/>
          <w:sz w:val="26"/>
          <w:szCs w:val="26"/>
        </w:rPr>
        <w:t>“M</w:t>
      </w:r>
      <w:r w:rsidRPr="0008364F">
        <w:rPr>
          <w:rFonts w:ascii="Arial" w:hAnsi="Arial" w:cs="Arial"/>
          <w:sz w:val="26"/>
          <w:szCs w:val="26"/>
        </w:rPr>
        <w:t xml:space="preserve">ethods </w:t>
      </w:r>
      <w:r w:rsidRPr="0008364F">
        <w:rPr>
          <w:rFonts w:ascii="Arial" w:hAnsi="Arial" w:cs="Arial"/>
          <w:sz w:val="26"/>
          <w:szCs w:val="26"/>
        </w:rPr>
        <w:t>to facilitate</w:t>
      </w:r>
      <w:r w:rsidRPr="0008364F">
        <w:rPr>
          <w:rFonts w:ascii="Arial" w:hAnsi="Arial" w:cs="Arial"/>
          <w:sz w:val="26"/>
          <w:szCs w:val="26"/>
        </w:rPr>
        <w:t xml:space="preserve"> environmental protection education in tourism training </w:t>
      </w:r>
      <w:r w:rsidRPr="0008364F">
        <w:rPr>
          <w:rFonts w:ascii="Arial" w:hAnsi="Arial" w:cs="Arial"/>
          <w:sz w:val="26"/>
          <w:szCs w:val="26"/>
        </w:rPr>
        <w:t>institutions</w:t>
      </w:r>
      <w:r w:rsidRPr="0008364F">
        <w:rPr>
          <w:rFonts w:ascii="Arial" w:hAnsi="Arial" w:cs="Arial"/>
          <w:sz w:val="26"/>
          <w:szCs w:val="26"/>
        </w:rPr>
        <w:t>". Workshop</w:t>
      </w:r>
      <w:r w:rsidRPr="0008364F">
        <w:rPr>
          <w:rFonts w:ascii="Arial" w:hAnsi="Arial" w:cs="Arial"/>
          <w:sz w:val="26"/>
          <w:szCs w:val="26"/>
        </w:rPr>
        <w:t xml:space="preserve"> of</w:t>
      </w:r>
      <w:r w:rsidRPr="0008364F">
        <w:rPr>
          <w:rFonts w:ascii="Arial" w:hAnsi="Arial" w:cs="Arial"/>
          <w:sz w:val="26"/>
          <w:szCs w:val="26"/>
        </w:rPr>
        <w:t xml:space="preserve"> </w:t>
      </w:r>
      <w:r w:rsidRPr="0008364F">
        <w:rPr>
          <w:rFonts w:ascii="Arial" w:hAnsi="Arial" w:cs="Arial"/>
          <w:sz w:val="26"/>
          <w:szCs w:val="26"/>
        </w:rPr>
        <w:t>E</w:t>
      </w:r>
      <w:r w:rsidRPr="0008364F">
        <w:rPr>
          <w:rFonts w:ascii="Arial" w:hAnsi="Arial" w:cs="Arial"/>
          <w:sz w:val="26"/>
          <w:szCs w:val="26"/>
        </w:rPr>
        <w:t xml:space="preserve">nvironmental protection education for students of </w:t>
      </w:r>
      <w:r w:rsidRPr="0008364F">
        <w:rPr>
          <w:rFonts w:ascii="Arial" w:hAnsi="Arial" w:cs="Arial"/>
          <w:sz w:val="26"/>
          <w:szCs w:val="26"/>
        </w:rPr>
        <w:t>T</w:t>
      </w:r>
      <w:r w:rsidRPr="0008364F">
        <w:rPr>
          <w:rFonts w:ascii="Arial" w:hAnsi="Arial" w:cs="Arial"/>
          <w:sz w:val="26"/>
          <w:szCs w:val="26"/>
        </w:rPr>
        <w:t>ourism schools in Khanh Hoa</w:t>
      </w:r>
    </w:p>
    <w:p w14:paraId="30E19E84" w14:textId="77777777" w:rsidR="00DC605D" w:rsidRDefault="00DC605D">
      <w:pPr>
        <w:rPr>
          <w:rFonts w:ascii="Arial" w:hAnsi="Arial" w:cs="Arial"/>
          <w:sz w:val="26"/>
          <w:szCs w:val="26"/>
        </w:rPr>
      </w:pPr>
    </w:p>
    <w:p w14:paraId="5A8AE998" w14:textId="77777777" w:rsidR="00DC605D" w:rsidRDefault="00DC605D">
      <w:pPr>
        <w:rPr>
          <w:rFonts w:ascii="Arial" w:hAnsi="Arial" w:cs="Arial"/>
          <w:sz w:val="26"/>
          <w:szCs w:val="26"/>
        </w:rPr>
      </w:pPr>
    </w:p>
    <w:p w14:paraId="1E305C8A" w14:textId="77777777" w:rsidR="00DC605D" w:rsidRDefault="00DC605D">
      <w:pPr>
        <w:rPr>
          <w:rFonts w:ascii="Arial" w:hAnsi="Arial" w:cs="Arial"/>
          <w:sz w:val="26"/>
          <w:szCs w:val="26"/>
        </w:rPr>
      </w:pPr>
    </w:p>
    <w:p w14:paraId="405AD853" w14:textId="77777777" w:rsidR="00DC605D" w:rsidRDefault="00DC605D">
      <w:pPr>
        <w:rPr>
          <w:rFonts w:ascii="Arial" w:hAnsi="Arial" w:cs="Arial"/>
          <w:sz w:val="26"/>
          <w:szCs w:val="26"/>
        </w:rPr>
      </w:pPr>
    </w:p>
    <w:p w14:paraId="7829B8D9" w14:textId="77777777" w:rsidR="00DC605D" w:rsidRDefault="00DC605D">
      <w:pPr>
        <w:rPr>
          <w:rFonts w:ascii="Arial" w:hAnsi="Arial" w:cs="Arial"/>
          <w:sz w:val="26"/>
          <w:szCs w:val="26"/>
        </w:rPr>
      </w:pPr>
    </w:p>
    <w:p w14:paraId="73A54EB8" w14:textId="77777777" w:rsidR="00DC605D" w:rsidRDefault="00DC605D">
      <w:pPr>
        <w:rPr>
          <w:rFonts w:ascii="Arial" w:hAnsi="Arial" w:cs="Arial"/>
          <w:sz w:val="26"/>
          <w:szCs w:val="26"/>
        </w:rPr>
      </w:pPr>
    </w:p>
    <w:p w14:paraId="27C9ECA5" w14:textId="77777777" w:rsidR="00DC605D" w:rsidRDefault="00DC605D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DC605D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2B0"/>
    <w:multiLevelType w:val="hybridMultilevel"/>
    <w:tmpl w:val="AABED150"/>
    <w:lvl w:ilvl="0" w:tplc="71E625F2">
      <w:numFmt w:val="bullet"/>
      <w:lvlText w:val="•"/>
      <w:lvlJc w:val="left"/>
      <w:pPr>
        <w:ind w:left="4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18901230"/>
    <w:multiLevelType w:val="hybridMultilevel"/>
    <w:tmpl w:val="ECF2A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02C0C"/>
    <w:multiLevelType w:val="hybridMultilevel"/>
    <w:tmpl w:val="1E504420"/>
    <w:lvl w:ilvl="0" w:tplc="71E625F2">
      <w:numFmt w:val="bullet"/>
      <w:lvlText w:val="•"/>
      <w:lvlJc w:val="left"/>
      <w:pPr>
        <w:ind w:left="4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4F942CDB"/>
    <w:multiLevelType w:val="hybridMultilevel"/>
    <w:tmpl w:val="3F40D6A6"/>
    <w:lvl w:ilvl="0" w:tplc="71E625F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B069D9"/>
    <w:multiLevelType w:val="hybridMultilevel"/>
    <w:tmpl w:val="FF4484C2"/>
    <w:lvl w:ilvl="0" w:tplc="71E625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557BF"/>
    <w:multiLevelType w:val="hybridMultilevel"/>
    <w:tmpl w:val="99501EDC"/>
    <w:lvl w:ilvl="0" w:tplc="5EA41A7A">
      <w:start w:val="1"/>
      <w:numFmt w:val="bullet"/>
      <w:lvlText w:val="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6BC51E0"/>
    <w:multiLevelType w:val="hybridMultilevel"/>
    <w:tmpl w:val="8344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05D"/>
    <w:rsid w:val="0008364F"/>
    <w:rsid w:val="002D7116"/>
    <w:rsid w:val="004A4188"/>
    <w:rsid w:val="005851DE"/>
    <w:rsid w:val="006D2BF1"/>
    <w:rsid w:val="007B15B5"/>
    <w:rsid w:val="008858BD"/>
    <w:rsid w:val="008C24A0"/>
    <w:rsid w:val="00B722A7"/>
    <w:rsid w:val="00DC605D"/>
    <w:rsid w:val="00E16A12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51DEA"/>
  <w15:docId w15:val="{12B80A38-B1AD-48D9-B59E-D0E841CB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Char">
    <w:name w:val="Char Char Char"/>
    <w:basedOn w:val="Normal"/>
    <w:next w:val="Normal"/>
    <w:autoRedefine/>
    <w:semiHidden/>
    <w:rsid w:val="007B15B5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Thu Dao</cp:lastModifiedBy>
  <cp:revision>6</cp:revision>
  <dcterms:created xsi:type="dcterms:W3CDTF">2020-05-27T13:45:00Z</dcterms:created>
  <dcterms:modified xsi:type="dcterms:W3CDTF">2020-05-29T06:22:00Z</dcterms:modified>
</cp:coreProperties>
</file>